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Проклятый адрес 3-15-7</w:t>
      </w:r>
    </w:p>
    <w:p>
      <w:r>
        <w:rPr>
          <w:b/>
          <w:sz w:val="32"/>
        </w:rPr>
        <w:t xml:space="preserve">Глава 21 — Обнаружено рекламное объявление о продаже участков в поселке</w:t>
      </w:r>
    </w:p>
    <w:p>
      <w:r>
        <w:rPr>
          <w:i/>
          <w:sz w:val="18"/>
        </w:rPr>
        <w:t xml:space="preserve">https://lorachi.baconana.com/novel/69db701669653339fdcfe45e/chapter/21</w:t>
      </w:r>
    </w:p>
    <w:p>
      <w:r>
        <w:t xml:space="preserve">Это Кобаяши. С тех пор я провел еще несколько изысканий, но в интернете по-прежнему нет абсолютно никакой информации о том поселке. Я уже начал думать, что единственный способ узнать подробности — это расспрос местных жителей. Однако на днях я обсудил это со своим другом, который работает в типографии в префектуре Миэ, и мне невероятно повезло: ему удалось достать копию рекламной листовки того времени о поиске покупателей. Судя по всему, типография, где он работает, в те годы и занималась печатью этих материалов. Точная дата выпуска неизвестна, но предполагается, что это период с 1989 по 1991 год. Ниже привожу текст листовки.</w:t>
      </w:r>
    </w:p>
    <w:p>
      <w:r>
        <w:rPr>
          <w:b/>
        </w:rPr>
        <w:t xml:space="preserve">【КТО УСПЕЛ, ТОТ И ВЫИГРАЛ!! ЛУЧШИЕ ЦЕНЫ В ИНДУСТРИИ!! ИДЕАЛЬНО ДЛЯ ЖИЗНИ! ВЫГОДНО ДЛЯ ПЕРЕПРОДАЖИ! УДАЧНОЕ РАСПОЛОЖЕНИЕ ДЛЯ ЛЮБЫХ ЦЕЛЕЙ!!】</w:t>
      </w:r>
    </w:p>
    <w:p>
      <w:r>
        <w:rPr>
          <w:b/>
        </w:rPr>
        <w:t xml:space="preserve">【В ЭПОХУ НИЗКИХ ПРОЦЕНТНЫХ СТАВОК И ПОСТОЯННОГО РОСТА ЦЕН НА ЗЕМЛЮ — ХОРОШИЙ УЧАСТОК СТОИТ КУПИТЬ, ДАЖЕ ЕСЛИ ПРИДЕТСЯ ВЛЕЗТЬ В ДОЛГИ!!】</w:t>
      </w:r>
    </w:p>
    <w:p>
      <w:r>
        <w:rPr>
          <w:b/>
        </w:rPr>
        <w:t xml:space="preserve">【ПРИГЛАШАЕМ ВАС В ПРЕКРАСНЫЙ УГОЛОК НЕПРOTРОНУТОЙ ПРИРОДЫ — В РАЙОН НИСИ-КУ ГОРОДА ЦУ ПРЕФЕКТУРЫ МИЭ!】</w:t>
      </w:r>
    </w:p>
    <w:p>
      <w:r>
        <w:t xml:space="preserve">Сегодня стоимость земли растет день ото дня, и этот процесс невозможно остановить. Эта тенденция будет продолжаться бесконечно. Правительство бессильно что-либо предпринять в этой ситуации. С другой стороны, одержимость японцев землей не знает границ, ведь в Японии земля считается активом, который никогда не теряет в цене. Вы, читающий эту листовку, наверняка думаете так же. Посмотрите на богачей: все они без исключения владеют огромными наделами. Когда-то они покупали эту землю за бесценок, но спустя совсем немного времени эти дешевые участки превратились в ценности, превосходящие алмазы. Земля — это то, что дарит мечту!</w:t>
      </w:r>
    </w:p>
    <w:p>
      <w:r>
        <w:t xml:space="preserve">Так почему бы и вам не поймать свою мечту? Участки, которые мы предлагаем, гарантированно вырастут в цене в разы! Только сейчас вы можете приобрести их по столь низкой цене! Мы предлагаем удобные варианты оплаты! Для начала просто свяжитесь с нами! Такого шанса больше не будет! Увидьте своими глазами великолепие предлагаемой нами земли и сделайте первый шаг в новую жизнь!</w:t>
      </w:r>
    </w:p>
    <w:p>
      <w:r>
        <w:rPr>
          <w:b/>
        </w:rPr>
        <w:t xml:space="preserve">【ЦЕНЫ】</w:t>
      </w:r>
      <w:r>
        <w:t xml:space="preserve"> Широкий выбор участков в ценовом диапазоне от </w:t>
      </w:r>
      <w:r>
        <w:rPr>
          <w:b/>
        </w:rPr>
        <w:t xml:space="preserve">5600 до 20 000 иен за 1 м²</w:t>
      </w:r>
      <w:r>
        <w:t xml:space="preserve">! Выберите лот, который идеально подходит вашим планам! Первоначальный взнос принимается в размере от </w:t>
      </w:r>
      <w:r>
        <w:rPr>
          <w:b/>
        </w:rPr>
        <w:t xml:space="preserve">100 000 иен</w:t>
      </w:r>
      <w:r>
        <w:t xml:space="preserve">!</w:t>
      </w:r>
    </w:p>
    <w:p>
      <w:r>
        <w:rPr>
          <w:b/>
        </w:rPr>
        <w:t xml:space="preserve">【ДОСТУПНОСТЬ И РАСПОЛОЖЕНИЕ】</w:t>
      </w:r>
      <w:r>
        <w:t xml:space="preserve"> Удачное расположение всего в </w:t>
      </w:r>
      <w:r>
        <w:rPr>
          <w:b/>
        </w:rPr>
        <w:t xml:space="preserve">40 минутах езды на автомобиле от станции Цу</w:t>
      </w:r>
      <w:r>
        <w:t xml:space="preserve"> (JR/бывшая Государственная ж/д)! Уже утвержден план строительства выделенной дороги к поселку. В будущем здесь обязательно будет построен крупный универмаг, и этот район расцветет! Идеально для проживания всей семьей! Мы берем на себя ответственность за бесперебойное и быстрое подведение инфраструктуры: электричества, водопровода и газа!</w:t>
      </w:r>
    </w:p>
    <w:p>
      <w:r>
        <w:rPr>
          <w:b/>
        </w:rPr>
        <w:t xml:space="preserve">【ОПИСАНИЕ ОБЪЕКТА】</w:t>
      </w:r>
    </w:p>
    <w:p>
      <w:r>
        <w:t xml:space="preserve">• </w:t>
      </w:r>
      <w:r>
        <w:rPr>
          <w:b/>
        </w:rPr>
        <w:t xml:space="preserve">Местоположение:</w:t>
      </w:r>
      <w:r>
        <w:t xml:space="preserve"> Район Ниси-ку, г. Цу, префектура Миэ.</w:t>
      </w:r>
    </w:p>
    <w:p>
      <w:r>
        <w:t xml:space="preserve">• </w:t>
      </w:r>
      <w:r>
        <w:rPr>
          <w:b/>
        </w:rPr>
        <w:t xml:space="preserve">Площадь продажи:</w:t>
      </w:r>
      <w:r>
        <w:t xml:space="preserve"> 6910 м².</w:t>
      </w:r>
    </w:p>
    <w:p>
      <w:r>
        <w:t xml:space="preserve">• </w:t>
      </w:r>
      <w:r>
        <w:rPr>
          <w:b/>
        </w:rPr>
        <w:t xml:space="preserve">Количество лотов:</w:t>
      </w:r>
      <w:r>
        <w:t xml:space="preserve"> 30 участков, свободная нарезка от 100 м².</w:t>
      </w:r>
    </w:p>
    <w:p>
      <w:r>
        <w:t xml:space="preserve">• </w:t>
      </w:r>
      <w:r>
        <w:rPr>
          <w:b/>
        </w:rPr>
        <w:t xml:space="preserve">Категория земель:</w:t>
      </w:r>
      <w:r>
        <w:t xml:space="preserve"> Нет данных.</w:t>
      </w:r>
    </w:p>
    <w:p>
      <w:r>
        <w:t xml:space="preserve">• </w:t>
      </w:r>
      <w:r>
        <w:rPr>
          <w:b/>
        </w:rPr>
        <w:t xml:space="preserve">Способ продажи:</w:t>
      </w:r>
      <w:r>
        <w:t xml:space="preserve"> Резервирование от 100 000 иен. Цена за 1 м²: 5600, 9900, 13 500, 17 800 или 20 000 иен.</w:t>
      </w:r>
    </w:p>
    <w:p>
      <w:r>
        <w:t xml:space="preserve">• </w:t>
      </w:r>
      <w:r>
        <w:rPr>
          <w:b/>
        </w:rPr>
        <w:t xml:space="preserve">Срок действия рекламы:</w:t>
      </w:r>
      <w:r>
        <w:t xml:space="preserve"> До момента реализации всех участков.</w:t>
      </w:r>
    </w:p>
    <w:p>
      <w:r>
        <w:rPr>
          <w:b/>
        </w:rPr>
        <w:t xml:space="preserve">【ДАТЫ ПРОВЕДЕНИЯ ПРЕЗЕНТАЦИЙ】</w:t>
      </w:r>
      <w:r>
        <w:t xml:space="preserve"> Только в течение 4 дней — 13, 14, 15 и 16 сентября — мы проводим выездные презентации! Ждем вас в регистратуре на 3-м этаже здания «Това Билдинг» прямо перед станцией Цу!</w:t>
      </w:r>
    </w:p>
    <w:p>
      <w:r>
        <w:rPr>
          <w:b/>
        </w:rPr>
        <w:t xml:space="preserve">【ПРОДАВЕЦ】</w:t>
      </w:r>
      <w:r>
        <w:t xml:space="preserve"> </w:t>
      </w:r>
      <w:r>
        <w:rPr>
          <w:b/>
        </w:rPr>
        <w:t xml:space="preserve">ООО «Асагири Кайхацу Бундзё»</w:t>
      </w:r>
      <w:r>
        <w:t xml:space="preserve"> (Asagiri Development) Контактный телефон: </w:t>
      </w:r>
      <w:r>
        <w:rPr>
          <w:b/>
        </w:rPr>
        <w:t xml:space="preserve">03-1135-1384</w:t>
      </w:r>
      <w:r>
        <w:t xml:space="preserve"> Адрес: Токио, р-н Сумида, Иикура 4-2-11, здание Уэдзима.</w:t>
      </w:r>
    </w:p>
    <w:p>
      <w:r>
        <w:rPr>
          <w:i/>
        </w:rPr>
        <w:t xml:space="preserve">※ На обратной стороне листовки изображена яркая цветная иллюстрация будущего поселка: он выглядит как сказочный городок или тематический парк.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