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40 — Сообщение от господина Сато</w:t>
      </w:r>
    </w:p>
    <w:p>
      <w:r>
        <w:rPr>
          <w:i/>
          <w:sz w:val="18"/>
        </w:rPr>
        <w:t xml:space="preserve">https://lorachi.baconana.com/novel/69db701669653339fdcfe45e/chapter/40</w:t>
      </w:r>
    </w:p>
    <w:p>
      <w:r>
        <w:t xml:space="preserve">Это Кобаяши. Благодаря проектной документации, которую раздобыл адвокат Накано-сэнсэй, стало известно, что территория, где компания «Асагири» планировала поселок, относится к части бывшей горы Такэти. Однако, сколько бы я ни изучал карты этой местности (вплоть до довоенных), я не находил там никаких строений — лишь бесконечный горный лес. В реестре земля значится как «кладбище», но никаких признаков организованного мемориала или кладбища на картах тоже не было.</w:t>
      </w:r>
    </w:p>
    <w:p>
      <w:r>
        <w:t xml:space="preserve">И тут мне пришла в голову одна мысль. Даже если объекта нет на Google Maps или официальных картах государственного масштаба, он может быть на локальных картах, которые есть только у местных жителей. В моем родном городе, например, община регулярно выпускала детальные карты, где было отмечено буквально — кто и в каком доме живет. Я подумал, что такая карта может пролить свет на то, что находилось на горе Такэти.</w:t>
      </w:r>
    </w:p>
    <w:p>
      <w:r>
        <w:t xml:space="preserve">Я снова связался с господином Сато, живущим в тех краях, и попросил его поискать подобную «карту для своих». Вскоре он прислал ответ. Ниже привожу расшифровку нашего разговора.</w:t>
      </w:r>
    </w:p>
    <w:p>
      <w:r>
        <w:rPr>
          <w:b/>
        </w:rPr>
        <w:t xml:space="preserve">Кобаяши:</w:t>
      </w:r>
      <w:r>
        <w:t xml:space="preserve"> «Сато-сан, простите, что снова беспокою вас».</w:t>
      </w:r>
    </w:p>
    <w:p>
      <w:r>
        <w:rPr>
          <w:b/>
        </w:rPr>
        <w:t xml:space="preserve">Сато:</w:t>
      </w:r>
      <w:r>
        <w:t xml:space="preserve"> «Да что вы, всё в порядке».</w:t>
      </w:r>
    </w:p>
    <w:p>
      <w:r>
        <w:rPr>
          <w:b/>
        </w:rPr>
        <w:t xml:space="preserve">Кобаяши:</w:t>
      </w:r>
      <w:r>
        <w:t xml:space="preserve"> «Ну как успехи? Нашлось что-нибудь вроде локальной карты?»</w:t>
      </w:r>
    </w:p>
    <w:p>
      <w:r>
        <w:rPr>
          <w:b/>
        </w:rPr>
        <w:t xml:space="preserve">Сато:</w:t>
      </w:r>
      <w:r>
        <w:t xml:space="preserve"> «Кобаяши-сан, прямо в яблочко! Нашел у нас на складе. В наш век интернета я и не думал, что придется возиться с бумажными картами. Чувствую себя охотником за сокровищами».</w:t>
      </w:r>
    </w:p>
    <w:p>
      <w:r>
        <w:rPr>
          <w:b/>
        </w:rPr>
        <w:t xml:space="preserve">Кобаяши:</w:t>
      </w:r>
      <w:r>
        <w:t xml:space="preserve"> «Нашли! Это отличная новость. И что же там отмечено?»</w:t>
      </w:r>
    </w:p>
    <w:p>
      <w:r>
        <w:rPr>
          <w:b/>
        </w:rPr>
        <w:t xml:space="preserve">Сато:</w:t>
      </w:r>
      <w:r>
        <w:t xml:space="preserve"> «Да, смотрите. На современных картах там пусто, но на карте 1986 года, которую тогда раздавали всем жителям общины, есть четкая пометка».</w:t>
      </w:r>
    </w:p>
    <w:p>
      <w:r>
        <w:rPr>
          <w:b/>
        </w:rPr>
        <w:t xml:space="preserve">Кобаяши:</w:t>
      </w:r>
      <w:r>
        <w:t xml:space="preserve"> «Карта 1986-го? Удивительно, что она сохранилась».</w:t>
      </w:r>
    </w:p>
    <w:p>
      <w:r>
        <w:rPr>
          <w:b/>
        </w:rPr>
        <w:t xml:space="preserve">Сато:</w:t>
      </w:r>
      <w:r>
        <w:t xml:space="preserve"> «Мой отец из тех людей, что хранят вообще всё... Никогда не думал, что эта его черта так пригодится».</w:t>
      </w:r>
    </w:p>
    <w:p>
      <w:r>
        <w:rPr>
          <w:b/>
        </w:rPr>
        <w:t xml:space="preserve">Кобаяши:</w:t>
      </w:r>
      <w:r>
        <w:t xml:space="preserve"> «Огромное ему спасибо. Так что там за надпись?»</w:t>
      </w:r>
    </w:p>
    <w:p>
      <w:r>
        <w:rPr>
          <w:b/>
        </w:rPr>
        <w:t xml:space="preserve">Сато:</w:t>
      </w:r>
      <w:r>
        <w:t xml:space="preserve"> «В общем, на том самом участке горы Такэти, где планировался поселок, находилось небольшое стихийное кладбище, находившееся в ведении храма под названием </w:t>
      </w:r>
      <w:r>
        <w:rPr>
          <w:b/>
        </w:rPr>
        <w:t xml:space="preserve">"Мёкодзи"</w:t>
      </w:r>
      <w:r>
        <w:t xml:space="preserve">».</w:t>
      </w:r>
    </w:p>
    <w:p>
      <w:r>
        <w:rPr>
          <w:b/>
        </w:rPr>
        <w:t xml:space="preserve">Кобаяши:</w:t>
      </w:r>
      <w:r>
        <w:t xml:space="preserve"> «Кладбище при храме... Вот оно что. Понятно теперь, почему я ничего не видел на общих картах. Такое знают только местные...»</w:t>
      </w:r>
    </w:p>
    <w:p>
      <w:r>
        <w:rPr>
          <w:b/>
        </w:rPr>
        <w:t xml:space="preserve">Сато:</w:t>
      </w:r>
      <w:r>
        <w:t xml:space="preserve"> «Ага, я и сам об этом впервые услышал».</w:t>
      </w:r>
    </w:p>
    <w:p>
      <w:r>
        <w:rPr>
          <w:b/>
        </w:rPr>
        <w:t xml:space="preserve">Кобаяши:</w:t>
      </w:r>
      <w:r>
        <w:t xml:space="preserve"> «А этот храм Мёкодзи... он где-то поблизости?»</w:t>
      </w:r>
    </w:p>
    <w:p>
      <w:r>
        <w:rPr>
          <w:b/>
        </w:rPr>
        <w:t xml:space="preserve">Сато:</w:t>
      </w:r>
      <w:r>
        <w:t xml:space="preserve"> «Был. Я спросил у отца — само здание храма находилось совсем рядом с тем местом, куда вы с Ямамото-саном приезжали в прошлый раз».</w:t>
      </w:r>
    </w:p>
    <w:p>
      <w:r>
        <w:rPr>
          <w:b/>
        </w:rPr>
        <w:t xml:space="preserve">Кобаяши:</w:t>
      </w:r>
      <w:r>
        <w:t xml:space="preserve"> «Вы сказали "был". Значит, его больше нет?»</w:t>
      </w:r>
    </w:p>
    <w:p>
      <w:r>
        <w:rPr>
          <w:b/>
        </w:rPr>
        <w:t xml:space="preserve">Сато:</w:t>
      </w:r>
      <w:r>
        <w:t xml:space="preserve"> «Да. Несколько лет назад настоятель, который в одиночку присматривал за храмом, умер от старости. Наследников не нашлось, преемника тоже... В итоге здание снесли. Видимо, поэтому на картах общины теперь там ничего не пишут».</w:t>
      </w:r>
    </w:p>
    <w:p>
      <w:r>
        <w:rPr>
          <w:b/>
        </w:rPr>
        <w:t xml:space="preserve">Кобаяши:</w:t>
      </w:r>
      <w:r>
        <w:t xml:space="preserve"> «Вот оно что... Хотелось бы разузнать об этом храме побольше. Есть зацепки?»</w:t>
      </w:r>
    </w:p>
    <w:p>
      <w:r>
        <w:rPr>
          <w:b/>
        </w:rPr>
        <w:t xml:space="preserve">Сато:</w:t>
      </w:r>
      <w:r>
        <w:t xml:space="preserve"> «Я как чувствовал, что вы спросите, и заранее всё выведал у отца. Он говорит, что того настоятеля все очень любили, репутация у него была святая. Но больше всего всем запомнилось именно то кладбище. Настоятель принимал тела одиноких людей, тех, кого некому было забрать из морга или у кого не было родственников, и хоронил их на том самом участке в горах. Отец говорит, это было очень редкое и благородное дело».</w:t>
      </w:r>
    </w:p>
    <w:p>
      <w:r>
        <w:rPr>
          <w:b/>
        </w:rPr>
        <w:t xml:space="preserve">Кобаяши:</w:t>
      </w:r>
      <w:r>
        <w:t xml:space="preserve"> «...Он забирал тела тех, за кем никто не пришел, и хоронил их?»</w:t>
      </w:r>
    </w:p>
    <w:p>
      <w:r>
        <w:rPr>
          <w:b/>
        </w:rPr>
        <w:t xml:space="preserve">Сато:</w:t>
      </w:r>
      <w:r>
        <w:t xml:space="preserve"> «Да, именно так».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«Кобаяши-сан?.. Что-то не так?»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«Кобаяши-сан??»</w:t>
      </w:r>
    </w:p>
    <w:p>
      <w:r>
        <w:rPr>
          <w:b/>
        </w:rPr>
        <w:t xml:space="preserve">Кобаяши:</w:t>
      </w:r>
      <w:r>
        <w:t xml:space="preserve"> «...Кстати, а где похоронены те двое?»</w:t>
      </w:r>
    </w:p>
    <w:p>
      <w:r>
        <w:rPr>
          <w:b/>
        </w:rPr>
        <w:t xml:space="preserve">Сато:</w:t>
      </w:r>
      <w:r>
        <w:t xml:space="preserve"> «Какие двое?»</w:t>
      </w:r>
    </w:p>
    <w:p>
      <w:r>
        <w:rPr>
          <w:b/>
        </w:rPr>
        <w:t xml:space="preserve">Кобаяши:</w:t>
      </w:r>
      <w:r>
        <w:t xml:space="preserve"> «...Та пожилая пара, что совершила самоубийство в знак протеста против стройки. Было ли кому забрать их тела?..»</w:t>
      </w:r>
    </w:p>
    <w:p>
      <w:r>
        <w:rPr>
          <w:b/>
        </w:rPr>
        <w:t xml:space="preserve">Сато:</w:t>
      </w:r>
      <w:r>
        <w:t xml:space="preserve"> «Э... а?»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«Вы... вы думаете...»</w:t>
      </w:r>
    </w:p>
    <w:p>
      <w:r>
        <w:rPr>
          <w:b/>
        </w:rPr>
        <w:t xml:space="preserve">Кобаяши:</w:t>
      </w:r>
      <w:r>
        <w:t xml:space="preserve"> «Похоже, всё сходится. Одно к одному».</w:t>
      </w:r>
    </w:p>
    <w:p>
      <w:r>
        <w:rPr>
          <w:b/>
        </w:rPr>
        <w:t xml:space="preserve">Сато:</w:t>
      </w:r>
      <w:r>
        <w:t xml:space="preserve"> «Н-неужели...»</w:t>
      </w:r>
    </w:p>
    <w:p>
      <w:r>
        <w:rPr>
          <w:b/>
        </w:rPr>
        <w:t xml:space="preserve">Кобаяши:</w:t>
      </w:r>
      <w:r>
        <w:t xml:space="preserve"> «Сато-сан, у покойного настоятеля остались родственники?»</w:t>
      </w:r>
    </w:p>
    <w:p>
      <w:r>
        <w:rPr>
          <w:b/>
        </w:rPr>
        <w:t xml:space="preserve">Сато:</w:t>
      </w:r>
      <w:r>
        <w:t xml:space="preserve"> «Ну... я слышал, у него есть дочь, она сейчас живет где-то в префектуре Канагава...»</w:t>
      </w:r>
    </w:p>
    <w:p>
      <w:r>
        <w:rPr>
          <w:b/>
        </w:rPr>
        <w:t xml:space="preserve">Кобаяши:</w:t>
      </w:r>
      <w:r>
        <w:t xml:space="preserve"> «Мне нужно во что бы то ни стало поговорить с ней. Вы сможете узнать её контакты?»</w:t>
      </w:r>
    </w:p>
    <w:p>
      <w:r>
        <w:rPr>
          <w:b/>
        </w:rPr>
        <w:t xml:space="preserve">Сато:</w:t>
      </w:r>
      <w:r>
        <w:t xml:space="preserve"> «Думаю, в совете общины должны знать... Ладно, я попробую. Сообщить вам, как узнаю, по почте?»</w:t>
      </w:r>
    </w:p>
    <w:p>
      <w:r>
        <w:rPr>
          <w:b/>
        </w:rPr>
        <w:t xml:space="preserve">Кобаяши:</w:t>
      </w:r>
      <w:r>
        <w:t xml:space="preserve"> «Да, пожалуйста. Вы мне очень поможете».</w:t>
      </w:r>
    </w:p>
    <w:p>
      <w:r>
        <w:rPr>
          <w:b/>
        </w:rPr>
        <w:t xml:space="preserve">Сато:</w:t>
      </w:r>
      <w:r>
        <w:t xml:space="preserve"> «Не за что. Это несложно, завтра же всё разузнаю».</w:t>
      </w:r>
    </w:p>
    <w:p>
      <w:r>
        <w:rPr>
          <w:b/>
        </w:rPr>
        <w:t xml:space="preserve">Кобаяши:</w:t>
      </w:r>
      <w:r>
        <w:t xml:space="preserve"> «Бесконечно вам благодарен. Простите, что постоянно нагружаю вас поручениями».</w:t>
      </w:r>
    </w:p>
    <w:p>
      <w:r>
        <w:rPr>
          <w:b/>
        </w:rPr>
        <w:t xml:space="preserve">Сато:</w:t>
      </w:r>
      <w:r>
        <w:t xml:space="preserve"> «Да бросьте, мне и самому интересно. На связи».</w:t>
      </w:r>
    </w:p>
    <w:p>
      <w:r>
        <w:rPr>
          <w:b/>
        </w:rPr>
        <w:t xml:space="preserve">Кобаяши:</w:t>
      </w:r>
      <w:r>
        <w:t xml:space="preserve"> «До связи. Жду новостей».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