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51 — Дневник покойного настоятеля</w:t>
      </w:r>
    </w:p>
    <w:p>
      <w:r>
        <w:rPr>
          <w:i/>
          <w:sz w:val="18"/>
        </w:rPr>
        <w:t xml:space="preserve">https://lorachi.baconana.com/novel/69db701669653339fdcfe45e/chapter/51</w:t>
      </w:r>
    </w:p>
    <w:p>
      <w:r>
        <w:t xml:space="preserve">Это Кобаяши. Со мной снова связалась Рейко-сан, дочь настоятеля храма Мёкодзи, у которой я брал интервью. Разбирая вещи отца после нашего разговора, она наткнулась на его личный дневник. В нем обнаружились записи, касающиеся семьи Такано. Рейко-сан дала разрешение на публикацию этих фрагментов, и я привожу их ниже.</w:t>
      </w:r>
    </w:p>
    <w:p>
      <w:r>
        <w:rPr>
          <w:b/>
        </w:rPr>
        <w:t xml:space="preserve">12 мая</w:t>
      </w:r>
      <w:r>
        <w:t xml:space="preserve"> Вышел прогуляться, чтобы немного развеяться, и встретил г-на Такэру, который тоже был на прогулке. Он заговорил со мной первым. Рассказал, что самочувствие его родителей в последнее время оставляет желать лучшего, и он приехал навестить их из беспокойства. Видимо, то, что Такэру-сан лично сопроводил их в больницу, дало свои плоды — родителям стало заметно лучше. Должно быть, сам Будда улыбнулся этому достойному человеку, который, несмотря на всю свою занятость на работе, находит время так искренне заботиться о родителях. Хотелось бы, чтобы таких людей в мире становилось больше.</w:t>
      </w:r>
    </w:p>
    <w:p>
      <w:r>
        <w:rPr>
          <w:b/>
        </w:rPr>
        <w:t xml:space="preserve">1 августа</w:t>
      </w:r>
      <w:r>
        <w:t xml:space="preserve"> Сегодня совершал обход соседей, чтобы поприветствовать всех. Первыми, с кем удалось поговорить, были Хироши-сан и Акико-сан. Я сказал им, как им повезло иметь такого доброго сына, как Такэру-сан, который тут же примчался к ним, стоило им приболеть. Они смущенно заулыбались, но Хироши-сан добавил: «На самом деле я больше всего ждал приезда внучки». Я позволил себе заметить им, что слова благодарности нужно произносить искренне и вовремя, иначе потом можно горько пожалеть об этом. Молюсь, чтобы семья Такано и впредь шла по пути счастья.</w:t>
      </w:r>
    </w:p>
    <w:p>
      <w:r>
        <w:rPr>
          <w:b/>
        </w:rPr>
        <w:t xml:space="preserve">27 октября</w:t>
      </w:r>
      <w:r>
        <w:t xml:space="preserve"> Встретил Хироши-сана и Акико-сан на собрании общины. Они души не чают в своей внучке Аяке — стоит им открыть рот, как все разговоры сводятся только к ней. По их словам, Аяка-сан обожает писать письма; она переписывается не только с ними, но и со множеством своих друзей. Кажется, её очень любят соседские дети, с которыми она играет каждый день. Старики даже немного ревнуют, в шутку сетуя, что она уделяет внимание не только им одним. Какая чудесная семья.</w:t>
      </w:r>
    </w:p>
    <w:p>
      <w:r>
        <w:rPr>
          <w:b/>
        </w:rPr>
        <w:t xml:space="preserve">24 декабря</w:t>
      </w:r>
      <w:r>
        <w:t xml:space="preserve"> Сегодня проводили беседу в доме собраний. Семья Такано была в полном составе. Пользуясь зимними каникулами Аяки-сан, они все вместе приехали навестить родителей. Впрочем, Каори-сан, кажется, немного скучает. Она призналась, что обожает автомобильные поездки и сама страстная автолюбительница. Но пока они гостят в доме родителей мужа, выезжать куда-то особо не получается. Однако, несмотря на эти слова, по лицу Каори-сан было видно, что она всем сердцем наслаждается этим временем. Заботливый муж Такэру-сан, всеобщая любимица Аяка-сан, рассудительные Хироши-сан и Акико-сан... Окруженная такими прекрасными людьми, она наверняка осознает, что желать большего было бы просто излишне. Молюсь, чтобы улыбка Будды всегда освещала эту замечательную семью.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