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56 — Открытка в редакцию радиопрограммы</w:t>
      </w:r>
    </w:p>
    <w:p>
      <w:r>
        <w:rPr>
          <w:i/>
          <w:sz w:val="18"/>
        </w:rPr>
        <w:t xml:space="preserve">https://lorachi.baconana.com/novel/69db701669653339fdcfe45e/chapter/56</w:t>
      </w:r>
    </w:p>
    <w:p>
      <w:r>
        <w:t xml:space="preserve">Это Кобаяши. Касательно «радиопередачи», о которой упоминала в своем дневнике Аяка Такано: я провел поиск, сузив круг по датам, региону и тематике, и мне удалось найти архивные записи программы, которая почти наверняка является той самой. Я связался с радиостанцией, занимавшейся производством этого шоу. Выяснилось, что оригиналы открыток, отобранных для эфира, до сих пор хранятся в архиве, и мне разрешили ознакомиться с содержанием одной из них.</w:t>
      </w:r>
    </w:p>
    <w:p>
      <w:r>
        <w:t xml:space="preserve">Ниже приведено содержание открытки, написанной Хироши Такано.</w:t>
      </w:r>
    </w:p>
    <w:p>
      <w:r>
        <w:rPr>
          <w:b/>
        </w:rPr>
        <w:t xml:space="preserve">【Имя отправителя】</w:t>
      </w:r>
      <w:r>
        <w:t xml:space="preserve"> Хироши Такано</w:t>
      </w:r>
    </w:p>
    <w:p>
      <w:r>
        <w:rPr>
          <w:b/>
        </w:rPr>
        <w:t xml:space="preserve">【Псевдоним】</w:t>
      </w:r>
      <w:r>
        <w:t xml:space="preserve"> «Дедушка, который без ума от внучки»</w:t>
      </w:r>
    </w:p>
    <w:p>
      <w:r>
        <w:rPr>
          <w:b/>
        </w:rPr>
        <w:t xml:space="preserve">【Текст сообщения】</w:t>
      </w:r>
      <w:r>
        <w:t xml:space="preserve"> Всегда с удовольствием слушаю вашу передачу. Увидел тему выпуска — «То, что приносит вам бесконечную радость в последнее время» — и решил поделиться своей историей.</w:t>
      </w:r>
    </w:p>
    <w:p>
      <w:r>
        <w:t xml:space="preserve">У меня есть внучка, в этом году ей исполняется 15 лет, и я просто души в ней не чаю. Не знаю, правильно ли так говорить, но она милая, как маленький котёнок. Будь моя воля, я бы виделся с ней каждый день, но, к сожалению, это невозможно, поэтому мы регулярно созваниваемся, чтобы просто послушать её голос. И я, и моя жена — мы оба очень любим поболтать по телефону, и сами не замечаем, как наши разговоры затягиваются на часы. Кроме того, внучка обожает писать письма, так что мы ведем активную переписку, и вид её аккуратного детского почерка лечит мою душу. Общение с ней стало для меня главным смыслом жизни.</w:t>
      </w:r>
    </w:p>
    <w:p>
      <w:r>
        <w:t xml:space="preserve">Но вместе с этой радостью приходят и тревоги. Я так сильно её люблю, что постоянно боюсь: а вдруг с ней что-то случится? Я сравнил её с котёнком, но ведь маленькие котята в природе часто гибнут от когтей ворон. Я очень переживаю, как бы в жизни моей внучки не появилась какая-нибудь «ворона». Сейчас моя главная мечта — чтобы в мой последний час внучка была рядом. Мне кажется, если так случится, мы сможем остаться неразлучными и после смерти. Поэтому я всем сердцем молюсь, чтобы она всегда была здорова и полна сил.</w:t>
      </w:r>
    </w:p>
    <w:p>
      <w:r>
        <w:t xml:space="preserve">Вышло немного грустно под конец, но, надеюсь, вы поняли, насколько сильно я дорожу своей внучкой. Перечитываю то, что написал, и мне даже немного неловко, но это мои честные чувства, так что ничего не поделаешь! Думаю, те, у кого есть внуки, меня поймут. Что скажете, слушатели?</w:t>
      </w:r>
    </w:p>
    <w:p>
      <w:r>
        <w:t xml:space="preserve">На этом всё. Выше приведены абсолютно все материалы расследования, связанные с тем загадочным адресом, которые мне удалось собрать к этому моменту. В ближайшее время я планирую опубликовать официальный отчет о завершении расследования и финальное обращение ко всем вам, кто следил за этой историей.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