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7 — Бегущая строка экстренных новостей на ТВ</w:t>
      </w:r>
    </w:p>
    <w:p>
      <w:r>
        <w:rPr>
          <w:i/>
          <w:sz w:val="18"/>
        </w:rPr>
        <w:t xml:space="preserve">https://lorachi.baconana.com/novel/69db701669653339fdcfe45e/chapter/7</w:t>
      </w:r>
    </w:p>
    <w:p>
      <w:r>
        <w:t xml:space="preserve">Примерно в 01:10 ночи 6 декабря 1998 года во время трансляции передачи «Maracas Marathons», выходившей на телеканале сети Tomei TV, в верхней части экрана появилась бегущая строка с экстренными новостями. Ниже приведено содержание этих сообщений:</w:t>
      </w:r>
    </w:p>
    <w:p>
      <w:r>
        <w:rPr>
          <w:b/>
        </w:rPr>
        <w:t xml:space="preserve">1-й этап:</w:t>
      </w:r>
      <w:r>
        <w:t xml:space="preserve"> Экстренное сообщение TNN (сопровождалось звуковым сигналом)</w:t>
      </w:r>
    </w:p>
    <w:p>
      <w:r>
        <w:rPr>
          <w:b/>
        </w:rPr>
        <w:t xml:space="preserve">2-й этап:</w:t>
      </w:r>
      <w:r>
        <w:t xml:space="preserve"> В префектуре Миэ, г. Цу, р-н Ниси-ку, Хираяма-тё, 3-15-7 зафиксированы громкие крики и вопли.</w:t>
      </w:r>
    </w:p>
    <w:p>
      <w:r>
        <w:rPr>
          <w:b/>
        </w:rPr>
        <w:t xml:space="preserve">3-й этап:</w:t>
      </w:r>
      <w:r>
        <w:t xml:space="preserve"> В префектуре Миэ, г. Цу, р-н Ниси-ку, Хираяма-тё, 3-15-7 был(а) убит(а) ради…</w:t>
      </w:r>
    </w:p>
    <w:p>
      <w:r>
        <w:rPr>
          <w:b/>
        </w:rPr>
        <w:t xml:space="preserve">4-й этап:</w:t>
      </w:r>
      <w:r>
        <w:t xml:space="preserve"> Приходи в префектуру Миэ, г. Цу, р-н Ниси-ку, Хираяма-тё, 3-15-7.</w:t>
      </w:r>
    </w:p>
    <w:p>
      <w:r>
        <w:rPr>
          <w:b/>
        </w:rPr>
        <w:t xml:space="preserve">5-й этап:</w:t>
      </w:r>
      <w:r>
        <w:t xml:space="preserve"> Конец экстренного сообщения TNN.</w:t>
      </w:r>
    </w:p>
    <w:p>
      <w:r>
        <w:t xml:space="preserve">До сих пор точно не известно, что именно было написано на месте многоточия (</w:t>
      </w:r>
      <w:r>
        <w:rPr>
          <w:b/>
        </w:rPr>
        <w:t xml:space="preserve">…</w:t>
      </w:r>
      <w:r>
        <w:t xml:space="preserve">): показания очевидцев на этот счет разнятся. В остальном же содержание сообщений в воспоминаниях свидетелей практически совпадает.</w:t>
      </w:r>
    </w:p>
    <w:p>
      <w:r>
        <w:t xml:space="preserve">Всплеск интереса к этому инциденту произошел после того, как в 2006 году издательство «Синтё Нихонся» выпустило книгу </w:t>
      </w:r>
      <w:r>
        <w:rPr>
          <w:i/>
        </w:rPr>
        <w:t xml:space="preserve">«Ужас! 100 самых страшных городских легенд!»</w:t>
      </w:r>
      <w:r>
        <w:t xml:space="preserve">, где этот случай был подробно описан. С тех пор тема периодически всплывает в интернете и в некоторых журналах.</w:t>
      </w:r>
    </w:p>
    <w:p>
      <w:r>
        <w:t xml:space="preserve">Несмотря на обилие слухов вокруг этой бегущей строки, факт её существования официально не подтвержден: на данный момент не найдено ни одной видеозаписи того эфира. Однако многие люди утверждают, что лично видели эти титры, и говорят, что из-за жутких формулировок текст врезался им в память на всю жизнь.</w:t>
      </w:r>
    </w:p>
    <w:p>
      <w:r>
        <w:t xml:space="preserve">Стоит отметить, что при обращении на телеканал Tomei TV никакого подтверждения реальности данного инцидента получено не было. Таким образом, на текущий момент подлинность этой истории остается невыясненной.</w:t>
      </w:r>
    </w:p>
    <w:p>
      <w:r>
        <w:t xml:space="preserve">Если среди читателей данной работы найдутся те, кто обладает видеозаписью того эфира, автор просит связаться с ним по указанным контактам.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