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1 — Об этом произведении</w:t>
      </w:r>
    </w:p>
    <w:p>
      <w:r>
        <w:rPr>
          <w:i/>
          <w:sz w:val="18"/>
        </w:rPr>
        <w:t xml:space="preserve">https://lorachi.baconana.com/novel/69db78bd69653339fdd03089/chapter/1</w:t>
      </w:r>
    </w:p>
    <w:p>
      <w:r>
        <w:t xml:space="preserve">Рад встрече со всеми вами, а с кем-то — рад встрече снова. Меня зовут Кобаяши, я занимаюсь писательской деятельностью. Если вы читаете эту статью, значит, вас, скорее всего, заинтриговал адрес, вынесенный мной в заголовок. Прежде чем я объясню, что это за адрес, позвольте мне вкратце напомнить о моем прошлом.</w:t>
      </w:r>
    </w:p>
    <w:p>
      <w:r>
        <w:t xml:space="preserve">Примерно в декабре 2024 года я занимался расследованием тайны, связанной с адресом </w:t>
      </w:r>
      <w:r>
        <w:rPr>
          <w:b/>
        </w:rPr>
        <w:t xml:space="preserve">«Префектура Миэ, г. Цу, р-н Ниси-ку, Хираяма-тё, 3-15-7»</w:t>
      </w:r>
      <w:r>
        <w:t xml:space="preserve">. Все записи этого процесса я публиковал здесь, на платформе Kakuyomu. Тот адрес считался вымышленным, его не существовало на картах, однако упоминания о нем то и дело всплывали на интернет-сайтах, в журналах и соцсетях. Создавалось стойкое ощущение, что это место реально существует где-то в нашем мире. Движимый желанием узнать правду, я начал свое расследование.</w:t>
      </w:r>
    </w:p>
    <w:p>
      <w:r>
        <w:rPr>
          <w:i/>
        </w:rPr>
        <w:t xml:space="preserve">【Для справки: Префектура Миэ, г. Цу, р-н Ниси-ку, Хираяма-тё, 3-15-7】</w:t>
      </w:r>
      <w:r>
        <w:t xml:space="preserve"> </w:t>
      </w:r>
      <w:r>
        <w:rPr>
          <w:i/>
        </w:rPr>
        <w:t xml:space="preserve">[https://kakuyomu.jp/works/16818093089667165132](https://kakuyomu.jp/works/16818093089667165132)</w:t>
      </w:r>
    </w:p>
    <w:p>
      <w:r>
        <w:t xml:space="preserve">Благодаря помощи многих людей мне удалось раскрыть большую часть загадок, стоявших за тем адресом. Мою работу прочитало гораздо больше людей, чем я ожидал, что даже привело к изданию полноценной книги со всеми материалами дела. На этом я планировал поставить точку. Однако вскоре после завершения публикации я начал получать множество странных сообщений от читателей, ознакомившихся с моей работой.</w:t>
      </w:r>
    </w:p>
    <w:p>
      <w:r>
        <w:t xml:space="preserve">Подробности этих писем я буду постепенно раскрывать в этом произведении, но все они крайне необъяснимы и внушают тревогу. Более того, я подтвердил множество фактов того, что люди, прочитавшие мою прошлую историю, оказывались втянуты в паранормальные события. Детальные обстоятельства этих инцидентов остаются неясными, но в каждом из таких эпизодов неизменно фигурирует один и тот же адрес: </w:t>
      </w:r>
      <w:r>
        <w:rPr>
          <w:b/>
        </w:rPr>
        <w:t xml:space="preserve">«Префектура Канагава, г. Сагамихара, р-н Хигаси-ку, Кисараги-тё, 2-12-13»</w:t>
      </w:r>
      <w:r>
        <w:t xml:space="preserve">.</w:t>
      </w:r>
    </w:p>
    <w:p>
      <w:r>
        <w:t xml:space="preserve">Проверка показала, что этот адрес, как и предыдущий в префектуре Миэ, не существует в реальности. В городе Сагамихара есть только три административных района: Тюо-ку, Мидори-ку и Минами-ку. Района </w:t>
      </w:r>
      <w:r>
        <w:rPr>
          <w:b/>
        </w:rPr>
        <w:t xml:space="preserve">«Хигаси-ку»</w:t>
      </w:r>
      <w:r>
        <w:t xml:space="preserve"> (Восточный район) там никогда не было. Никакой официальной информации, связанной с этим местом, найти не удалось. На данный момент совершенно непонятно, что именно подразумевается под этим адресом.</w:t>
      </w:r>
    </w:p>
    <w:p>
      <w:r>
        <w:t xml:space="preserve">Я пока не знаю, есть ли прямая причинно-следственная связь между этим случаем и историей в Миэ. Но так как именно я был тем, кто проводил прошлое расследование, я считаю своим долгом поделиться с вами всеми фактами об этих новых событиях. Также я обращаюсь ко всем читателям: если после прочтения моих работ вы сами столкнулись с чем-то необъяснимым, я буду очень признателен, если вы предоставите мне информацию об этом.</w:t>
      </w:r>
    </w:p>
    <w:p>
      <w:r>
        <w:t xml:space="preserve">На этом я завершаю свое вступительное слово.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