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Адачи и Шимамура SS</w:t>
      </w:r>
    </w:p>
    <w:p>
      <w:r>
        <w:rPr>
          <w:b/>
          <w:sz w:val="32"/>
        </w:rPr>
        <w:t xml:space="preserve">Том 2 · Глава 8 — Сакура-ворчунья: Часть 3</w:t>
      </w:r>
    </w:p>
    <w:p>
      <w:r>
        <w:rPr>
          <w:i/>
          <w:sz w:val="18"/>
        </w:rPr>
        <w:t xml:space="preserve">https://lorachi.baconana.com/novel/6a720eb4a7f656a83fb75944/volume/2/chapter/8</w:t>
      </w:r>
    </w:p>
    <w:p>
      <w:r>
        <w:t xml:space="preserve">ДВЕ ЧАСТИ БЫЛО БЫ СЛИШКОМ ПРОСТО. В идеале я хотела закончить третьей. К тому же объяснение было настолько техническим, что человеку моего уровня было трудно его понять. Я уже была готова умереть от всей этой чрезмерной похвалы. Она всё спрашивала, слушаю ли я, но уши бедной старой Шимы-тян уже буквально горели.</w:t>
      </w:r>
    </w:p>
    <w:p>
      <w:r>
        <w:t xml:space="preserve">Тем не менее, я знала, что если продолжу кивать, это никогда не закончится. Поэтому я решила, что лучшая тактика — контратаковать возражением и закончить вничью.</w:t>
      </w:r>
    </w:p>
    <w:p>
      <w:r>
        <w:t xml:space="preserve">— Можно мне? — вежливо спросила я, прося слова.</w:t>
      </w:r>
    </w:p>
    <w:p>
      <w:r>
        <w:t xml:space="preserve">В этот момент язык Адачи уже развязался до беглости, но она тем не менее замерла, как будто наткнулась на стену. Оттуда я начала наступать.</w:t>
      </w:r>
    </w:p>
    <w:p>
      <w:r>
        <w:t xml:space="preserve">— Мне не нравится, когда ты говоришь, что ты «не важна», потому что для меня ты важна.</w:t>
      </w:r>
    </w:p>
    <w:p>
      <w:r>
        <w:t xml:space="preserve">Никоим образом я не привлекала больше внимания, чем Адачи. Она привлекала взгляды по крайней мере со старшей школы — вероятно, с средней, если угадывать. Тогда мы проводили так много времени вместе, что я не обращала на это внимания, но теперь, когда мы проводили восемь часов врозь на работе каждый день, я начала это замечать. Она была маяком красоты с головы до ног, и просто не было никакой возможности, чтобы люди не притягивались к ней за мили.</w:t>
      </w:r>
    </w:p>
    <w:p>
      <w:r>
        <w:t xml:space="preserve">Моим первоначальным намерением было просто закончить лекцию, но чем больше я думала об этом, тем более противоречивые чувства испытывала. Отлично, теперь я была на её месте.</w:t>
      </w:r>
    </w:p>
    <w:p>
      <w:r>
        <w:t xml:space="preserve">— Как я уже сказала, дело не во мне...</w:t>
      </w:r>
    </w:p>
    <w:p>
      <w:r>
        <w:t xml:space="preserve">— Нет, дело в тебе. — Она снова собралась швырнуть своё воображаемое «я» в стену, но я поймала её на лету. — Если я правильно понимаю, всё, чего ты хочешь, — чтобы другие люди не приглашали меня никуда.</w:t>
      </w:r>
    </w:p>
    <w:p>
      <w:r>
        <w:t xml:space="preserve">— Да, но это невозможно, потому что ты такая красивая.</w:t>
      </w:r>
    </w:p>
    <w:p>
      <w:r>
        <w:t xml:space="preserve">Этот разговор ходил по кругу, поэтому я придумала предварительное решение: — Может, мне носить кольцо?</w:t>
      </w:r>
    </w:p>
    <w:p>
      <w:r>
        <w:t xml:space="preserve">Пока я махала левой рукой, Адачи пристально наблюдала. Сначала её глаза расширились, но со временем её понимание укрепилось, и она кивнула. — Да... возможно, нам стоит носить парные.</w:t>
      </w:r>
    </w:p>
    <w:p>
      <w:r>
        <w:t xml:space="preserve">Ей, казалось, больше нравилась эта идея, что имело смысл, учитывая, что когда-то мы носили парные заколки. Во взрослом возрасте мы решили убрать их на память, но, возможно, мы могли бы возродить традицию в другой форме.</w:t>
      </w:r>
    </w:p>
    <w:p>
      <w:r>
        <w:t xml:space="preserve">Если бы я сделала это предложение раньше, Адачи меняла бы цвета, как светофор, но в наши дни её румянец был едва заметен. Как бы странно это ни звучало, она действительно успокоилась после того, как мы начали спать вместе. Я не была уверена, что именно изменилось и как, но подозревала, что она наконец обрела чувство безопасности. Если уж на то пошло, мне казалось, что теперь я была застенчивой.</w:t>
      </w:r>
    </w:p>
    <w:p>
      <w:r>
        <w:t xml:space="preserve">— Тогда нам, наверное, стоит пожениться.</w:t>
      </w:r>
    </w:p>
    <w:p>
      <w:r>
        <w:t xml:space="preserve">Оставив в стороне юридические аспекты, важен был дух вещи. Вместе мы помахали тыльной стороной ладоней, как будто хвастаясь кольцами, которых у нас ещё не было. В некотором смысле это было похоже на салют.</w:t>
      </w:r>
    </w:p>
    <w:p>
      <w:r>
        <w:t xml:space="preserve">Итак, мы с Адачи довольно небрежно решили пожениться.</w:t>
      </w:r>
    </w:p>
    <w:p>
      <w:r>
        <w:t xml:space="preserve">Тогда она была бы Симамура Сакурой... или я была бы Адачи Хоугэцу? На самом деле, это звучит неплохо.</w:t>
      </w:r>
    </w:p>
    <w:p>
      <w:r>
        <w:t xml:space="preserve">На мгновение я серьёзно задумалась об этом.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